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B8EA8" w14:textId="75DCAD98" w:rsidR="000C3489" w:rsidRDefault="00CF04D7" w:rsidP="0090580D">
      <w:pPr>
        <w:jc w:val="center"/>
        <w:rPr>
          <w:sz w:val="96"/>
          <w:szCs w:val="96"/>
          <w14:glow w14:rad="101600">
            <w14:schemeClr w14:val="tx1">
              <w14:alpha w14:val="40000"/>
              <w14:lumMod w14:val="50000"/>
              <w14:lumOff w14:val="50000"/>
            </w14:schemeClr>
          </w14:glow>
        </w:rPr>
      </w:pPr>
      <w:r>
        <w:rPr>
          <w:noProof/>
        </w:rPr>
        <w:drawing>
          <wp:inline distT="0" distB="0" distL="0" distR="0" wp14:anchorId="7245B666" wp14:editId="39C92363">
            <wp:extent cx="181927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866775"/>
                    </a:xfrm>
                    <a:prstGeom prst="rect">
                      <a:avLst/>
                    </a:prstGeom>
                    <a:noFill/>
                    <a:ln>
                      <a:noFill/>
                    </a:ln>
                  </pic:spPr>
                </pic:pic>
              </a:graphicData>
            </a:graphic>
          </wp:inline>
        </w:drawing>
      </w:r>
    </w:p>
    <w:p w14:paraId="196C8678" w14:textId="22E5B9B3" w:rsidR="00331EE5" w:rsidRDefault="00D0626B" w:rsidP="00331EE5">
      <w:pPr>
        <w:jc w:val="center"/>
        <w:rPr>
          <w:sz w:val="96"/>
          <w:szCs w:val="96"/>
          <w14:glow w14:rad="101600">
            <w14:schemeClr w14:val="tx1">
              <w14:alpha w14:val="40000"/>
              <w14:lumMod w14:val="50000"/>
              <w14:lumOff w14:val="50000"/>
            </w14:schemeClr>
          </w14:glow>
        </w:rPr>
      </w:pPr>
      <w:bookmarkStart w:id="0" w:name="_Hlk51152138"/>
      <w:r w:rsidRPr="00CD380E">
        <w:rPr>
          <w:sz w:val="96"/>
          <w:szCs w:val="96"/>
          <w14:glow w14:rad="101600">
            <w14:schemeClr w14:val="tx1">
              <w14:alpha w14:val="40000"/>
              <w14:lumMod w14:val="50000"/>
              <w14:lumOff w14:val="50000"/>
            </w14:schemeClr>
          </w14:glow>
        </w:rPr>
        <w:t>Warranty Certificate</w:t>
      </w:r>
    </w:p>
    <w:bookmarkEnd w:id="0"/>
    <w:p w14:paraId="736F6F59" w14:textId="751E446F" w:rsidR="0090580D" w:rsidRPr="00331EE5" w:rsidRDefault="0090580D" w:rsidP="00331EE5">
      <w:pPr>
        <w:jc w:val="center"/>
        <w:rPr>
          <w:sz w:val="96"/>
          <w:szCs w:val="96"/>
          <w14:glow w14:rad="101600">
            <w14:schemeClr w14:val="tx1">
              <w14:alpha w14:val="40000"/>
              <w14:lumMod w14:val="50000"/>
              <w14:lumOff w14:val="50000"/>
            </w14:schemeClr>
          </w14:glow>
        </w:rPr>
      </w:pPr>
      <w:r w:rsidRPr="0090580D">
        <w:rPr>
          <w:sz w:val="28"/>
          <w:szCs w:val="28"/>
        </w:rPr>
        <w:t xml:space="preserve">More than just a contract, our warranty is our personal commitment that </w:t>
      </w:r>
      <w:proofErr w:type="gramStart"/>
      <w:r w:rsidRPr="0090580D">
        <w:rPr>
          <w:sz w:val="28"/>
          <w:szCs w:val="28"/>
        </w:rPr>
        <w:t>you’</w:t>
      </w:r>
      <w:r w:rsidR="00FB433E">
        <w:rPr>
          <w:sz w:val="28"/>
          <w:szCs w:val="28"/>
        </w:rPr>
        <w:t>ll</w:t>
      </w:r>
      <w:proofErr w:type="gramEnd"/>
      <w:r w:rsidR="00FB433E">
        <w:rPr>
          <w:sz w:val="28"/>
          <w:szCs w:val="28"/>
        </w:rPr>
        <w:t xml:space="preserve"> be satisfied with your </w:t>
      </w:r>
      <w:r w:rsidR="00CF04D7">
        <w:rPr>
          <w:sz w:val="28"/>
          <w:szCs w:val="28"/>
        </w:rPr>
        <w:t>patio</w:t>
      </w:r>
      <w:r w:rsidR="00FB433E">
        <w:rPr>
          <w:sz w:val="28"/>
          <w:szCs w:val="28"/>
        </w:rPr>
        <w:t xml:space="preserve"> i</w:t>
      </w:r>
      <w:r w:rsidRPr="0090580D">
        <w:rPr>
          <w:sz w:val="28"/>
          <w:szCs w:val="28"/>
        </w:rPr>
        <w:t>nstallation now and into the future.</w:t>
      </w:r>
    </w:p>
    <w:p w14:paraId="150FADA9" w14:textId="1D786479" w:rsidR="0090580D" w:rsidRPr="0090580D" w:rsidRDefault="0090580D" w:rsidP="00CD380E">
      <w:pPr>
        <w:jc w:val="center"/>
        <w:rPr>
          <w:sz w:val="28"/>
          <w:szCs w:val="28"/>
        </w:rPr>
      </w:pPr>
      <w:r w:rsidRPr="0090580D">
        <w:rPr>
          <w:sz w:val="28"/>
          <w:szCs w:val="28"/>
        </w:rPr>
        <w:t xml:space="preserve">We take great pride in the quality of everything we do, and we are confident enough to back our service with a </w:t>
      </w:r>
      <w:proofErr w:type="gramStart"/>
      <w:r w:rsidR="00971E5E">
        <w:rPr>
          <w:sz w:val="28"/>
          <w:szCs w:val="28"/>
        </w:rPr>
        <w:t>one</w:t>
      </w:r>
      <w:r w:rsidRPr="0090580D">
        <w:rPr>
          <w:sz w:val="28"/>
          <w:szCs w:val="28"/>
        </w:rPr>
        <w:t xml:space="preserve"> year</w:t>
      </w:r>
      <w:proofErr w:type="gramEnd"/>
      <w:r w:rsidRPr="0090580D">
        <w:rPr>
          <w:sz w:val="28"/>
          <w:szCs w:val="28"/>
        </w:rPr>
        <w:t xml:space="preserve"> warranty from installation completion</w:t>
      </w:r>
      <w:r w:rsidR="00A53FEB">
        <w:rPr>
          <w:sz w:val="28"/>
          <w:szCs w:val="28"/>
        </w:rPr>
        <w:t xml:space="preserve"> for materials and t</w:t>
      </w:r>
      <w:r w:rsidR="00150C62">
        <w:rPr>
          <w:sz w:val="28"/>
          <w:szCs w:val="28"/>
        </w:rPr>
        <w:t>wo</w:t>
      </w:r>
      <w:r w:rsidR="00A53FEB">
        <w:rPr>
          <w:sz w:val="28"/>
          <w:szCs w:val="28"/>
        </w:rPr>
        <w:t xml:space="preserve"> years for workmanship.</w:t>
      </w:r>
    </w:p>
    <w:p w14:paraId="1585D77B" w14:textId="06F8DA80" w:rsidR="0090580D" w:rsidRDefault="00CF04D7" w:rsidP="0090580D">
      <w:r>
        <w:t>Natural Paving Installations</w:t>
      </w:r>
      <w:r w:rsidR="0090580D">
        <w:t xml:space="preserve"> warrants to the customer that for a period of </w:t>
      </w:r>
      <w:r w:rsidR="00971E5E">
        <w:t>one</w:t>
      </w:r>
      <w:r w:rsidR="0090580D">
        <w:t xml:space="preserve"> year</w:t>
      </w:r>
      <w:r w:rsidR="00CD380E">
        <w:t xml:space="preserve"> from the complet</w:t>
      </w:r>
      <w:r w:rsidR="0090580D">
        <w:t xml:space="preserve">ion date of the </w:t>
      </w:r>
      <w:r w:rsidR="00E008F3">
        <w:t>work completed for the customer</w:t>
      </w:r>
      <w:r w:rsidR="0090580D">
        <w:t>, the company will repair any defects to our products or workmanship performed by the company or its employees</w:t>
      </w:r>
      <w:r w:rsidR="00A53FEB">
        <w:t xml:space="preserve"> and for a period of three years from completion, workmanship will be covered.</w:t>
      </w:r>
    </w:p>
    <w:p w14:paraId="4AA84E2B" w14:textId="77777777" w:rsidR="00FB433E" w:rsidRDefault="00FB433E" w:rsidP="0090580D">
      <w:r>
        <w:t>This Limited Warranty does not apply to any damage caused to the work by intentional misuse by the Customer, exposure to abrasive or corrosive materials, ordinary wear and tear, damages caused by physical impact, structural defects, natural disaster or any other causes out of the direct control of the Company.  Enviro</w:t>
      </w:r>
      <w:r w:rsidR="009A392E">
        <w:t>n</w:t>
      </w:r>
      <w:r>
        <w:t>mental</w:t>
      </w:r>
      <w:r w:rsidR="009A392E">
        <w:t xml:space="preserve"> conditions can affect the colour and finish of all products over time and the company cannot be held responsible for this.</w:t>
      </w:r>
    </w:p>
    <w:p w14:paraId="35CBA236" w14:textId="77777777" w:rsidR="009A392E" w:rsidRDefault="009A392E" w:rsidP="0090580D">
      <w:r>
        <w:t>For this warranty to be valid, the customer must have paid in full and make the premises accessible to the company to perform the repairs.</w:t>
      </w:r>
    </w:p>
    <w:p w14:paraId="601ABC3E" w14:textId="77777777" w:rsidR="009A392E" w:rsidRDefault="009A392E" w:rsidP="0090580D">
      <w:r>
        <w:t>The company will furnish all labour and materials needed to</w:t>
      </w:r>
      <w:r w:rsidR="003745C5">
        <w:t xml:space="preserve"> honour this Limited Warranty.</w:t>
      </w:r>
    </w:p>
    <w:p w14:paraId="3688B4EF" w14:textId="42E5199B" w:rsidR="003745C5" w:rsidRDefault="003745C5" w:rsidP="00DB7061">
      <w:r w:rsidRPr="00CD380E">
        <w:rPr>
          <w:sz w:val="28"/>
          <w:szCs w:val="28"/>
        </w:rPr>
        <w:t xml:space="preserve">We aim to make our warranty service prompt and courteous, as customer satisfaction is at the forefront of </w:t>
      </w:r>
      <w:r w:rsidR="00CF04D7">
        <w:rPr>
          <w:sz w:val="28"/>
          <w:szCs w:val="28"/>
        </w:rPr>
        <w:t xml:space="preserve">Natural Paving Installations </w:t>
      </w:r>
      <w:r w:rsidRPr="00CD380E">
        <w:rPr>
          <w:sz w:val="28"/>
          <w:szCs w:val="28"/>
        </w:rPr>
        <w:t>mind</w:t>
      </w:r>
    </w:p>
    <w:p w14:paraId="359203E0" w14:textId="7A1E2882" w:rsidR="00D0626B" w:rsidRPr="003745C5" w:rsidRDefault="00150C62" w:rsidP="003745C5">
      <w:pPr>
        <w:jc w:val="center"/>
        <w:rPr>
          <w:sz w:val="28"/>
          <w:szCs w:val="28"/>
        </w:rPr>
      </w:pPr>
      <w:r>
        <w:rPr>
          <w:noProof/>
          <w:sz w:val="28"/>
          <w:szCs w:val="28"/>
        </w:rPr>
        <w:drawing>
          <wp:inline distT="0" distB="0" distL="0" distR="0" wp14:anchorId="7204EB4D" wp14:editId="46CD3A39">
            <wp:extent cx="2019300" cy="108585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019300" cy="1085850"/>
                    </a:xfrm>
                    <a:prstGeom prst="rect">
                      <a:avLst/>
                    </a:prstGeom>
                  </pic:spPr>
                </pic:pic>
              </a:graphicData>
            </a:graphic>
          </wp:inline>
        </w:drawing>
      </w:r>
    </w:p>
    <w:sectPr w:rsidR="00D0626B" w:rsidRPr="003745C5" w:rsidSect="00025A7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D6EF6" w14:textId="77777777" w:rsidR="00E10F01" w:rsidRDefault="00E10F01" w:rsidP="00121494">
      <w:pPr>
        <w:spacing w:after="0" w:line="240" w:lineRule="auto"/>
      </w:pPr>
      <w:r>
        <w:separator/>
      </w:r>
    </w:p>
  </w:endnote>
  <w:endnote w:type="continuationSeparator" w:id="0">
    <w:p w14:paraId="7163CB92" w14:textId="77777777" w:rsidR="00E10F01" w:rsidRDefault="00E10F01" w:rsidP="00121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D92A2" w14:textId="77777777" w:rsidR="00532FF0" w:rsidRDefault="00532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C184E" w14:textId="77777777" w:rsidR="00532FF0" w:rsidRDefault="00532F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75753" w14:textId="77777777" w:rsidR="00532FF0" w:rsidRDefault="00532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DC9F9" w14:textId="77777777" w:rsidR="00E10F01" w:rsidRDefault="00E10F01" w:rsidP="00121494">
      <w:pPr>
        <w:spacing w:after="0" w:line="240" w:lineRule="auto"/>
      </w:pPr>
      <w:r>
        <w:separator/>
      </w:r>
    </w:p>
  </w:footnote>
  <w:footnote w:type="continuationSeparator" w:id="0">
    <w:p w14:paraId="3273EE1A" w14:textId="77777777" w:rsidR="00E10F01" w:rsidRDefault="00E10F01" w:rsidP="00121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13A10" w14:textId="2042D8DB" w:rsidR="00121494" w:rsidRDefault="00CF04D7">
    <w:pPr>
      <w:pStyle w:val="Header"/>
    </w:pPr>
    <w:r>
      <w:rPr>
        <w:noProof/>
      </w:rPr>
      <w:pict w14:anchorId="3F860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3549641" o:spid="_x0000_s2055" type="#_x0000_t75" style="position:absolute;margin-left:0;margin-top:0;width:451.15pt;height:150.9pt;z-index:-251657216;mso-position-horizontal:center;mso-position-horizontal-relative:margin;mso-position-vertical:center;mso-position-vertical-relative:margin" o:allowincell="f">
          <v:imagedata r:id="rId1" o:title="Snipped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F6045" w14:textId="135A27A9" w:rsidR="00532FF0" w:rsidRDefault="00CF04D7">
    <w:pPr>
      <w:pStyle w:val="Header"/>
    </w:pPr>
    <w:r>
      <w:rPr>
        <w:noProof/>
      </w:rPr>
      <w:pict w14:anchorId="04B029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3549642" o:spid="_x0000_s2056" type="#_x0000_t75" style="position:absolute;margin-left:0;margin-top:0;width:451.15pt;height:150.9pt;z-index:-251656192;mso-position-horizontal:center;mso-position-horizontal-relative:margin;mso-position-vertical:center;mso-position-vertical-relative:margin" o:allowincell="f">
          <v:imagedata r:id="rId1" o:title="Snipped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85AC3" w14:textId="7474A4C2" w:rsidR="00121494" w:rsidRDefault="00CF04D7">
    <w:pPr>
      <w:pStyle w:val="Header"/>
    </w:pPr>
    <w:r>
      <w:rPr>
        <w:noProof/>
      </w:rPr>
      <w:pict w14:anchorId="39E1A3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3549640" o:spid="_x0000_s2054" type="#_x0000_t75" style="position:absolute;margin-left:0;margin-top:0;width:451.15pt;height:150.9pt;z-index:-251658240;mso-position-horizontal:center;mso-position-horizontal-relative:margin;mso-position-vertical:center;mso-position-vertical-relative:margin" o:allowincell="f">
          <v:imagedata r:id="rId1" o:title="Snipped  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94"/>
    <w:rsid w:val="000148E4"/>
    <w:rsid w:val="00025A75"/>
    <w:rsid w:val="000C3489"/>
    <w:rsid w:val="00121494"/>
    <w:rsid w:val="00150C62"/>
    <w:rsid w:val="00262343"/>
    <w:rsid w:val="00290E08"/>
    <w:rsid w:val="00331EE5"/>
    <w:rsid w:val="003745C5"/>
    <w:rsid w:val="003C13F0"/>
    <w:rsid w:val="003D6375"/>
    <w:rsid w:val="00532FF0"/>
    <w:rsid w:val="005E5673"/>
    <w:rsid w:val="008C1AFE"/>
    <w:rsid w:val="0090580D"/>
    <w:rsid w:val="00917AD3"/>
    <w:rsid w:val="00961FB5"/>
    <w:rsid w:val="00971E5E"/>
    <w:rsid w:val="0099154C"/>
    <w:rsid w:val="009A392E"/>
    <w:rsid w:val="00A1485B"/>
    <w:rsid w:val="00A53FEB"/>
    <w:rsid w:val="00AC0006"/>
    <w:rsid w:val="00CD380E"/>
    <w:rsid w:val="00CF04D7"/>
    <w:rsid w:val="00D0626B"/>
    <w:rsid w:val="00DB7061"/>
    <w:rsid w:val="00E008F3"/>
    <w:rsid w:val="00E05A64"/>
    <w:rsid w:val="00E10F01"/>
    <w:rsid w:val="00FB4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1C3C533"/>
  <w15:docId w15:val="{D175DD12-7372-44E6-806F-79BCCCFF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494"/>
  </w:style>
  <w:style w:type="paragraph" w:styleId="Footer">
    <w:name w:val="footer"/>
    <w:basedOn w:val="Normal"/>
    <w:link w:val="FooterChar"/>
    <w:uiPriority w:val="99"/>
    <w:unhideWhenUsed/>
    <w:rsid w:val="001214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494"/>
  </w:style>
  <w:style w:type="paragraph" w:styleId="BalloonText">
    <w:name w:val="Balloon Text"/>
    <w:basedOn w:val="Normal"/>
    <w:link w:val="BalloonTextChar"/>
    <w:uiPriority w:val="99"/>
    <w:semiHidden/>
    <w:unhideWhenUsed/>
    <w:rsid w:val="00905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80D"/>
    <w:rPr>
      <w:rFonts w:ascii="Tahoma" w:hAnsi="Tahoma" w:cs="Tahoma"/>
      <w:sz w:val="16"/>
      <w:szCs w:val="16"/>
    </w:rPr>
  </w:style>
  <w:style w:type="character" w:styleId="CommentReference">
    <w:name w:val="annotation reference"/>
    <w:basedOn w:val="DefaultParagraphFont"/>
    <w:uiPriority w:val="99"/>
    <w:semiHidden/>
    <w:unhideWhenUsed/>
    <w:rsid w:val="00532FF0"/>
    <w:rPr>
      <w:sz w:val="16"/>
      <w:szCs w:val="16"/>
    </w:rPr>
  </w:style>
  <w:style w:type="paragraph" w:styleId="CommentText">
    <w:name w:val="annotation text"/>
    <w:basedOn w:val="Normal"/>
    <w:link w:val="CommentTextChar"/>
    <w:uiPriority w:val="99"/>
    <w:semiHidden/>
    <w:unhideWhenUsed/>
    <w:rsid w:val="00532FF0"/>
    <w:pPr>
      <w:spacing w:line="240" w:lineRule="auto"/>
    </w:pPr>
    <w:rPr>
      <w:sz w:val="20"/>
      <w:szCs w:val="20"/>
    </w:rPr>
  </w:style>
  <w:style w:type="character" w:customStyle="1" w:styleId="CommentTextChar">
    <w:name w:val="Comment Text Char"/>
    <w:basedOn w:val="DefaultParagraphFont"/>
    <w:link w:val="CommentText"/>
    <w:uiPriority w:val="99"/>
    <w:semiHidden/>
    <w:rsid w:val="00532FF0"/>
    <w:rPr>
      <w:sz w:val="20"/>
      <w:szCs w:val="20"/>
    </w:rPr>
  </w:style>
  <w:style w:type="paragraph" w:styleId="CommentSubject">
    <w:name w:val="annotation subject"/>
    <w:basedOn w:val="CommentText"/>
    <w:next w:val="CommentText"/>
    <w:link w:val="CommentSubjectChar"/>
    <w:uiPriority w:val="99"/>
    <w:semiHidden/>
    <w:unhideWhenUsed/>
    <w:rsid w:val="00532FF0"/>
    <w:rPr>
      <w:b/>
      <w:bCs/>
    </w:rPr>
  </w:style>
  <w:style w:type="character" w:customStyle="1" w:styleId="CommentSubjectChar">
    <w:name w:val="Comment Subject Char"/>
    <w:basedOn w:val="CommentTextChar"/>
    <w:link w:val="CommentSubject"/>
    <w:uiPriority w:val="99"/>
    <w:semiHidden/>
    <w:rsid w:val="00532F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 helyer</cp:lastModifiedBy>
  <cp:revision>2</cp:revision>
  <cp:lastPrinted>2020-09-16T11:37:00Z</cp:lastPrinted>
  <dcterms:created xsi:type="dcterms:W3CDTF">2020-10-09T12:00:00Z</dcterms:created>
  <dcterms:modified xsi:type="dcterms:W3CDTF">2020-10-09T12:00:00Z</dcterms:modified>
</cp:coreProperties>
</file>